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77" w:rsidRPr="00ED429B" w:rsidRDefault="004E6777" w:rsidP="004E6777">
      <w:pPr>
        <w:contextualSpacing/>
        <w:rPr>
          <w:bCs/>
          <w:sz w:val="20"/>
          <w:szCs w:val="20"/>
        </w:rPr>
      </w:pPr>
    </w:p>
    <w:p w:rsidR="004E6777" w:rsidRPr="00ED429B" w:rsidRDefault="004E6777" w:rsidP="004E6777">
      <w:pPr>
        <w:jc w:val="right"/>
        <w:rPr>
          <w:rFonts w:eastAsia="Calibri"/>
          <w:color w:val="2F2F2F"/>
          <w:w w:val="105"/>
          <w:lang w:eastAsia="ar-SA"/>
        </w:rPr>
      </w:pPr>
      <w:r w:rsidRPr="00ED429B">
        <w:rPr>
          <w:rFonts w:eastAsia="Calibri"/>
          <w:color w:val="2F2F2F"/>
          <w:w w:val="105"/>
          <w:lang w:eastAsia="ar-SA"/>
        </w:rPr>
        <w:t>Приложение 3 к Заявке-Онлайн</w:t>
      </w:r>
    </w:p>
    <w:p w:rsidR="004E6777" w:rsidRPr="00ED429B" w:rsidRDefault="004E6777" w:rsidP="004E6777">
      <w:pPr>
        <w:shd w:val="clear" w:color="auto" w:fill="FFFFFF"/>
        <w:suppressAutoHyphens/>
        <w:autoSpaceDE w:val="0"/>
        <w:jc w:val="right"/>
        <w:rPr>
          <w:rFonts w:eastAsia="Calibri"/>
          <w:b/>
          <w:color w:val="2F2F2F"/>
          <w:w w:val="105"/>
          <w:lang w:eastAsia="ar-SA"/>
        </w:rPr>
      </w:pPr>
    </w:p>
    <w:p w:rsidR="004E6777" w:rsidRPr="00ED429B" w:rsidRDefault="004E6777" w:rsidP="004E6777">
      <w:pPr>
        <w:shd w:val="clear" w:color="auto" w:fill="FFFFFF"/>
        <w:suppressAutoHyphens/>
        <w:autoSpaceDE w:val="0"/>
        <w:jc w:val="center"/>
        <w:rPr>
          <w:rFonts w:eastAsia="Calibri"/>
          <w:color w:val="2B2B2B"/>
          <w:w w:val="105"/>
          <w:lang w:eastAsia="ar-SA"/>
        </w:rPr>
      </w:pPr>
      <w:r w:rsidRPr="00ED429B">
        <w:rPr>
          <w:rFonts w:eastAsia="Calibri"/>
          <w:b/>
          <w:color w:val="2F2F2F"/>
          <w:w w:val="105"/>
          <w:lang w:eastAsia="ar-SA"/>
        </w:rPr>
        <w:t>СОГЛАСИЕ</w:t>
      </w:r>
    </w:p>
    <w:p w:rsidR="004E6777" w:rsidRPr="00ED429B" w:rsidRDefault="004E6777" w:rsidP="004E6777">
      <w:pPr>
        <w:suppressAutoHyphens/>
        <w:jc w:val="center"/>
        <w:rPr>
          <w:rFonts w:eastAsia="Calibri"/>
          <w:lang w:eastAsia="ar-SA"/>
        </w:rPr>
      </w:pPr>
      <w:r w:rsidRPr="00ED429B">
        <w:rPr>
          <w:rFonts w:eastAsia="Calibri"/>
          <w:color w:val="2B2B2B"/>
          <w:w w:val="105"/>
          <w:lang w:eastAsia="ar-SA"/>
        </w:rPr>
        <w:t xml:space="preserve">                    НА </w:t>
      </w:r>
      <w:r w:rsidRPr="00ED429B">
        <w:rPr>
          <w:rFonts w:eastAsia="Calibri"/>
          <w:color w:val="313131"/>
          <w:w w:val="105"/>
          <w:lang w:eastAsia="ar-SA"/>
        </w:rPr>
        <w:t xml:space="preserve">ПЕРЕДАЧУ ПЕРСОНАЛЬНЫХ </w:t>
      </w:r>
      <w:r w:rsidRPr="00ED429B">
        <w:rPr>
          <w:rFonts w:eastAsia="Calibri"/>
          <w:color w:val="2F2F2F"/>
          <w:w w:val="105"/>
          <w:lang w:eastAsia="ar-SA"/>
        </w:rPr>
        <w:t>ДАННЫХ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proofErr w:type="gramStart"/>
      <w:r w:rsidRPr="00ED429B">
        <w:rPr>
          <w:rFonts w:eastAsia="Calibri"/>
          <w:lang w:eastAsia="ar-SA"/>
        </w:rPr>
        <w:t>Я,_</w:t>
      </w:r>
      <w:proofErr w:type="gramEnd"/>
      <w:r w:rsidRPr="00ED429B">
        <w:rPr>
          <w:rFonts w:eastAsia="Calibri"/>
          <w:lang w:eastAsia="ar-SA"/>
        </w:rPr>
        <w:t>______________________________________________________________________________________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  <w:t xml:space="preserve">                        (Ф.И.О.)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Проживающий(</w:t>
      </w:r>
      <w:proofErr w:type="spellStart"/>
      <w:r w:rsidRPr="00ED429B">
        <w:rPr>
          <w:rFonts w:eastAsia="Calibri"/>
          <w:lang w:eastAsia="ar-SA"/>
        </w:rPr>
        <w:t>ая</w:t>
      </w:r>
      <w:proofErr w:type="spellEnd"/>
      <w:r w:rsidRPr="00ED429B">
        <w:rPr>
          <w:rFonts w:eastAsia="Calibri"/>
          <w:lang w:eastAsia="ar-SA"/>
        </w:rPr>
        <w:t xml:space="preserve">) по </w:t>
      </w:r>
      <w:proofErr w:type="gramStart"/>
      <w:r w:rsidRPr="00ED429B">
        <w:rPr>
          <w:rFonts w:eastAsia="Calibri"/>
          <w:lang w:eastAsia="ar-SA"/>
        </w:rPr>
        <w:t>адресу:_</w:t>
      </w:r>
      <w:proofErr w:type="gramEnd"/>
      <w:r w:rsidRPr="00ED429B">
        <w:rPr>
          <w:rFonts w:eastAsia="Calibri"/>
          <w:lang w:eastAsia="ar-SA"/>
        </w:rPr>
        <w:t>______________________________________________________________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Паспорт № ______________________________________, выданный _______________________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________________________________________________________________________________________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 xml:space="preserve">                                                                                   (кем, когда)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4E6777" w:rsidRPr="00ED429B" w:rsidRDefault="004E6777" w:rsidP="004E6777">
      <w:pPr>
        <w:widowControl w:val="0"/>
        <w:suppressAutoHyphens/>
        <w:autoSpaceDE w:val="0"/>
        <w:jc w:val="both"/>
        <w:rPr>
          <w:rFonts w:eastAsia="Calibri"/>
          <w:color w:val="2F2F2F"/>
          <w:lang w:eastAsia="ar-SA"/>
        </w:rPr>
      </w:pPr>
      <w:r w:rsidRPr="00ED429B">
        <w:rPr>
          <w:rFonts w:eastAsia="Calibri"/>
          <w:smallCaps/>
          <w:color w:val="383838"/>
          <w:w w:val="80"/>
          <w:lang w:eastAsia="ar-SA"/>
        </w:rPr>
        <w:t>Д</w:t>
      </w:r>
      <w:r w:rsidRPr="00ED429B">
        <w:rPr>
          <w:rFonts w:eastAsia="Calibri"/>
          <w:color w:val="383838"/>
          <w:spacing w:val="-1"/>
          <w:w w:val="96"/>
          <w:lang w:eastAsia="ar-SA"/>
        </w:rPr>
        <w:t xml:space="preserve">аю </w:t>
      </w:r>
      <w:r w:rsidRPr="00ED429B">
        <w:rPr>
          <w:rFonts w:eastAsia="Calibri"/>
          <w:color w:val="313131"/>
          <w:spacing w:val="-1"/>
          <w:w w:val="93"/>
          <w:lang w:eastAsia="ar-SA"/>
        </w:rPr>
        <w:t>согласи</w:t>
      </w:r>
      <w:r w:rsidRPr="00ED429B">
        <w:rPr>
          <w:rFonts w:eastAsia="Calibri"/>
          <w:color w:val="313131"/>
          <w:w w:val="93"/>
          <w:lang w:eastAsia="ar-SA"/>
        </w:rPr>
        <w:t>е</w:t>
      </w:r>
      <w:r w:rsidRPr="00ED429B">
        <w:rPr>
          <w:rFonts w:eastAsia="Calibri"/>
          <w:color w:val="313131"/>
          <w:spacing w:val="23"/>
          <w:lang w:eastAsia="ar-SA"/>
        </w:rPr>
        <w:t xml:space="preserve"> </w:t>
      </w:r>
      <w:r w:rsidRPr="00ED429B">
        <w:rPr>
          <w:rFonts w:eastAsia="Calibri"/>
          <w:color w:val="2F2F2F"/>
          <w:spacing w:val="-1"/>
          <w:w w:val="94"/>
          <w:lang w:eastAsia="ar-SA"/>
        </w:rPr>
        <w:t>Организаторам Конкурса на передачу моих персональных данных</w:t>
      </w:r>
      <w:r w:rsidRPr="00ED429B">
        <w:rPr>
          <w:rFonts w:eastAsia="Calibri"/>
          <w:color w:val="343434"/>
          <w:lang w:eastAsia="ar-SA"/>
        </w:rPr>
        <w:t xml:space="preserve">, </w:t>
      </w:r>
      <w:r w:rsidRPr="00ED429B">
        <w:rPr>
          <w:rFonts w:eastAsia="Calibri"/>
          <w:color w:val="383838"/>
          <w:lang w:eastAsia="ar-SA"/>
        </w:rPr>
        <w:t xml:space="preserve">к </w:t>
      </w:r>
      <w:r w:rsidRPr="00ED429B">
        <w:rPr>
          <w:rFonts w:eastAsia="Calibri"/>
          <w:color w:val="363636"/>
          <w:lang w:eastAsia="ar-SA"/>
        </w:rPr>
        <w:t xml:space="preserve">которым </w:t>
      </w:r>
      <w:r w:rsidRPr="00ED429B">
        <w:rPr>
          <w:rFonts w:eastAsia="Calibri"/>
          <w:color w:val="343434"/>
          <w:lang w:eastAsia="ar-SA"/>
        </w:rPr>
        <w:t>относятся: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429B">
        <w:rPr>
          <w:rFonts w:ascii="Times New Roman" w:hAnsi="Times New Roman" w:cs="Times New Roman"/>
          <w:sz w:val="24"/>
          <w:szCs w:val="24"/>
        </w:rPr>
        <w:t>СНИЛС</w:t>
      </w:r>
      <w:proofErr w:type="spellEnd"/>
      <w:r w:rsidRPr="00ED429B">
        <w:rPr>
          <w:rFonts w:ascii="Times New Roman" w:hAnsi="Times New Roman" w:cs="Times New Roman"/>
          <w:sz w:val="24"/>
          <w:szCs w:val="24"/>
        </w:rPr>
        <w:t>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ИНН;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Группа инвалидности;</w:t>
      </w:r>
    </w:p>
    <w:p w:rsidR="004E6777" w:rsidRPr="00ED429B" w:rsidRDefault="004E6777" w:rsidP="004E6777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D429B">
        <w:rPr>
          <w:rFonts w:ascii="Times New Roman" w:hAnsi="Times New Roman" w:cs="Times New Roman"/>
          <w:sz w:val="24"/>
          <w:szCs w:val="24"/>
        </w:rPr>
        <w:t>Номер справки</w:t>
      </w:r>
      <w:r w:rsidRPr="00ED429B">
        <w:rPr>
          <w:rFonts w:ascii="Times New Roman" w:eastAsia="Calibri" w:hAnsi="Times New Roman" w:cs="Times New Roman"/>
          <w:color w:val="2F2F2F"/>
          <w:spacing w:val="28"/>
          <w:sz w:val="24"/>
          <w:szCs w:val="24"/>
          <w:lang w:eastAsia="ar-SA"/>
        </w:rPr>
        <w:t xml:space="preserve"> 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eastAsia="ar-SA"/>
        </w:rPr>
        <w:t>МСЭ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val="en-US" w:eastAsia="ar-SA"/>
        </w:rPr>
        <w:t>.</w:t>
      </w:r>
    </w:p>
    <w:p w:rsidR="004E6777" w:rsidRPr="00ED429B" w:rsidRDefault="004E6777" w:rsidP="004E6777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4E6777" w:rsidRPr="00ED429B" w:rsidRDefault="004E6777" w:rsidP="004E6777">
      <w:pPr>
        <w:widowControl w:val="0"/>
        <w:suppressAutoHyphens/>
        <w:autoSpaceDE w:val="0"/>
        <w:ind w:left="119" w:firstLine="703"/>
        <w:jc w:val="both"/>
        <w:rPr>
          <w:rFonts w:eastAsia="Calibri"/>
          <w:color w:val="333333"/>
          <w:lang w:eastAsia="ar-SA"/>
        </w:rPr>
      </w:pPr>
      <w:r w:rsidRPr="00ED429B">
        <w:rPr>
          <w:rFonts w:eastAsia="Calibri"/>
          <w:color w:val="383838"/>
          <w:lang w:eastAsia="ar-SA"/>
        </w:rPr>
        <w:t>Я</w:t>
      </w:r>
      <w:r w:rsidRPr="00ED429B">
        <w:rPr>
          <w:rFonts w:eastAsia="Calibri"/>
          <w:color w:val="383838"/>
          <w:spacing w:val="-2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даю</w:t>
      </w:r>
      <w:r w:rsidRPr="00ED429B">
        <w:rPr>
          <w:rFonts w:eastAsia="Calibri"/>
          <w:color w:val="343434"/>
          <w:spacing w:val="-28"/>
          <w:lang w:eastAsia="ar-SA"/>
        </w:rPr>
        <w:t xml:space="preserve"> </w:t>
      </w:r>
      <w:r w:rsidRPr="00ED429B">
        <w:rPr>
          <w:rFonts w:eastAsia="Calibri"/>
          <w:color w:val="2F2F2F"/>
          <w:lang w:eastAsia="ar-SA"/>
        </w:rPr>
        <w:t>согласие</w:t>
      </w:r>
      <w:r w:rsidRPr="00ED429B">
        <w:rPr>
          <w:rFonts w:eastAsia="Calibri"/>
          <w:color w:val="2F2F2F"/>
          <w:spacing w:val="-20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7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использование</w:t>
      </w:r>
      <w:r w:rsidRPr="00ED429B">
        <w:rPr>
          <w:rFonts w:eastAsia="Calibri"/>
          <w:color w:val="2A2A2A"/>
          <w:spacing w:val="-20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персональных</w:t>
      </w:r>
      <w:r w:rsidRPr="00ED429B">
        <w:rPr>
          <w:rFonts w:eastAsia="Calibri"/>
          <w:color w:val="343434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данных</w:t>
      </w:r>
      <w:r w:rsidRPr="00ED429B">
        <w:rPr>
          <w:rFonts w:eastAsia="Calibri"/>
          <w:color w:val="343434"/>
          <w:spacing w:val="-22"/>
          <w:lang w:eastAsia="ar-SA"/>
        </w:rPr>
        <w:t xml:space="preserve"> </w:t>
      </w:r>
      <w:r w:rsidRPr="00ED429B">
        <w:rPr>
          <w:rFonts w:eastAsia="Calibri"/>
          <w:color w:val="3B3B3B"/>
          <w:lang w:eastAsia="ar-SA"/>
        </w:rPr>
        <w:t>в</w:t>
      </w:r>
      <w:r w:rsidRPr="00ED429B">
        <w:rPr>
          <w:rFonts w:eastAsia="Calibri"/>
          <w:color w:val="3B3B3B"/>
          <w:spacing w:val="-29"/>
          <w:lang w:eastAsia="ar-SA"/>
        </w:rPr>
        <w:t xml:space="preserve"> </w:t>
      </w:r>
      <w:r w:rsidRPr="00ED429B">
        <w:rPr>
          <w:rFonts w:eastAsia="Calibri"/>
          <w:color w:val="2D2D2D"/>
          <w:lang w:eastAsia="ar-SA"/>
        </w:rPr>
        <w:t>целях</w:t>
      </w:r>
      <w:r w:rsidRPr="00ED429B">
        <w:rPr>
          <w:rFonts w:eastAsia="Calibri"/>
          <w:color w:val="2D2D2D"/>
          <w:spacing w:val="-26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организации,</w:t>
      </w:r>
      <w:r w:rsidRPr="00ED429B">
        <w:rPr>
          <w:rFonts w:eastAsia="Calibri"/>
          <w:color w:val="363636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 xml:space="preserve">проведения, </w:t>
      </w:r>
      <w:r w:rsidRPr="00ED429B">
        <w:rPr>
          <w:rFonts w:eastAsia="Calibri"/>
          <w:color w:val="2D2D2D"/>
          <w:lang w:eastAsia="ar-SA"/>
        </w:rPr>
        <w:t xml:space="preserve">подведения </w:t>
      </w:r>
      <w:r w:rsidRPr="00ED429B">
        <w:rPr>
          <w:rFonts w:eastAsia="Calibri"/>
          <w:color w:val="3A3A3A"/>
          <w:lang w:eastAsia="ar-SA"/>
        </w:rPr>
        <w:t>итогов Межрегионального онлайн - конкурса декоративно-прикладного творчества среди инвалидов «ВОИ - территория мастеров 2024» (Конкурс).</w:t>
      </w:r>
    </w:p>
    <w:p w:rsidR="004E6777" w:rsidRPr="00ED429B" w:rsidRDefault="004E6777" w:rsidP="004E6777">
      <w:pPr>
        <w:widowControl w:val="0"/>
        <w:suppressAutoHyphens/>
        <w:autoSpaceDE w:val="0"/>
        <w:ind w:left="116" w:firstLine="705"/>
        <w:jc w:val="both"/>
        <w:rPr>
          <w:rFonts w:eastAsia="Calibri"/>
          <w:color w:val="313131"/>
          <w:lang w:eastAsia="ar-SA"/>
        </w:rPr>
      </w:pPr>
      <w:r w:rsidRPr="00ED429B">
        <w:rPr>
          <w:rFonts w:eastAsia="Calibri"/>
          <w:color w:val="333333"/>
          <w:lang w:eastAsia="ar-SA"/>
        </w:rPr>
        <w:t xml:space="preserve">Настоящее </w:t>
      </w:r>
      <w:r w:rsidRPr="00ED429B">
        <w:rPr>
          <w:rFonts w:eastAsia="Calibri"/>
          <w:color w:val="2D2D2D"/>
          <w:lang w:eastAsia="ar-SA"/>
        </w:rPr>
        <w:t xml:space="preserve">согласие </w:t>
      </w:r>
      <w:r w:rsidRPr="00ED429B">
        <w:rPr>
          <w:rFonts w:eastAsia="Calibri"/>
          <w:color w:val="2F2F2F"/>
          <w:lang w:eastAsia="ar-SA"/>
        </w:rPr>
        <w:t xml:space="preserve">предоставляется </w:t>
      </w:r>
      <w:r w:rsidRPr="00ED429B">
        <w:rPr>
          <w:rFonts w:eastAsia="Calibri"/>
          <w:color w:val="3B3B3B"/>
          <w:lang w:eastAsia="ar-SA"/>
        </w:rPr>
        <w:t xml:space="preserve">на </w:t>
      </w:r>
      <w:r w:rsidRPr="00ED429B">
        <w:rPr>
          <w:rFonts w:eastAsia="Calibri"/>
          <w:color w:val="343434"/>
          <w:lang w:eastAsia="ar-SA"/>
        </w:rPr>
        <w:t xml:space="preserve">осуществление </w:t>
      </w:r>
      <w:r w:rsidRPr="00ED429B">
        <w:rPr>
          <w:rFonts w:eastAsia="Calibri"/>
          <w:color w:val="383838"/>
          <w:lang w:eastAsia="ar-SA"/>
        </w:rPr>
        <w:t xml:space="preserve">действий </w:t>
      </w:r>
      <w:r w:rsidRPr="00ED429B">
        <w:rPr>
          <w:rFonts w:eastAsia="Calibri"/>
          <w:color w:val="3F3F3F"/>
          <w:lang w:eastAsia="ar-SA"/>
        </w:rPr>
        <w:t xml:space="preserve">в </w:t>
      </w:r>
      <w:r w:rsidRPr="00ED429B">
        <w:rPr>
          <w:rFonts w:eastAsia="Calibri"/>
          <w:color w:val="343434"/>
          <w:lang w:eastAsia="ar-SA"/>
        </w:rPr>
        <w:t xml:space="preserve">отношении </w:t>
      </w:r>
      <w:r w:rsidRPr="00ED429B">
        <w:rPr>
          <w:rFonts w:eastAsia="Calibri"/>
          <w:color w:val="262626"/>
          <w:w w:val="95"/>
          <w:lang w:eastAsia="ar-SA"/>
        </w:rPr>
        <w:t xml:space="preserve">персональных </w:t>
      </w:r>
      <w:r w:rsidRPr="00ED429B">
        <w:rPr>
          <w:rFonts w:eastAsia="Calibri"/>
          <w:color w:val="313131"/>
          <w:w w:val="95"/>
          <w:lang w:eastAsia="ar-SA"/>
        </w:rPr>
        <w:t xml:space="preserve">данных, </w:t>
      </w:r>
      <w:r w:rsidRPr="00ED429B">
        <w:rPr>
          <w:rFonts w:eastAsia="Calibri"/>
          <w:color w:val="2F2F2F"/>
          <w:w w:val="95"/>
          <w:lang w:eastAsia="ar-SA"/>
        </w:rPr>
        <w:t xml:space="preserve">которые </w:t>
      </w:r>
      <w:r w:rsidRPr="00ED429B">
        <w:rPr>
          <w:rFonts w:eastAsia="Calibri"/>
          <w:color w:val="2A2A2A"/>
          <w:w w:val="95"/>
          <w:lang w:eastAsia="ar-SA"/>
        </w:rPr>
        <w:t xml:space="preserve">необходимы </w:t>
      </w:r>
      <w:r w:rsidRPr="00ED429B">
        <w:rPr>
          <w:rFonts w:eastAsia="Calibri"/>
          <w:color w:val="383838"/>
          <w:w w:val="95"/>
          <w:lang w:eastAsia="ar-SA"/>
        </w:rPr>
        <w:t xml:space="preserve">или </w:t>
      </w:r>
      <w:r w:rsidRPr="00ED429B">
        <w:rPr>
          <w:rFonts w:eastAsia="Calibri"/>
          <w:color w:val="2B2B2B"/>
          <w:w w:val="95"/>
          <w:lang w:eastAsia="ar-SA"/>
        </w:rPr>
        <w:t xml:space="preserve">желаемы для достижения </w:t>
      </w:r>
      <w:r w:rsidRPr="00ED429B">
        <w:rPr>
          <w:rFonts w:eastAsia="Calibri"/>
          <w:color w:val="363636"/>
          <w:w w:val="95"/>
          <w:lang w:eastAsia="ar-SA"/>
        </w:rPr>
        <w:t xml:space="preserve">указанных </w:t>
      </w:r>
      <w:r w:rsidRPr="00ED429B">
        <w:rPr>
          <w:rFonts w:eastAsia="Calibri"/>
          <w:color w:val="343434"/>
          <w:w w:val="95"/>
          <w:lang w:eastAsia="ar-SA"/>
        </w:rPr>
        <w:t xml:space="preserve">выше </w:t>
      </w:r>
      <w:r w:rsidRPr="00ED429B">
        <w:rPr>
          <w:rFonts w:eastAsia="Calibri"/>
          <w:color w:val="313131"/>
          <w:w w:val="95"/>
          <w:lang w:eastAsia="ar-SA"/>
        </w:rPr>
        <w:t xml:space="preserve">целей, </w:t>
      </w:r>
      <w:r w:rsidRPr="00ED429B">
        <w:rPr>
          <w:rFonts w:eastAsia="Calibri"/>
          <w:color w:val="2F2F2F"/>
          <w:lang w:eastAsia="ar-SA"/>
        </w:rPr>
        <w:t xml:space="preserve">включая использование, </w:t>
      </w:r>
      <w:r w:rsidRPr="00ED429B">
        <w:rPr>
          <w:rFonts w:eastAsia="Calibri"/>
          <w:color w:val="2D2D2D"/>
          <w:lang w:eastAsia="ar-SA"/>
        </w:rPr>
        <w:t xml:space="preserve">распространение,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3B3B3B"/>
          <w:lang w:eastAsia="ar-SA"/>
        </w:rPr>
        <w:t xml:space="preserve">том числе </w:t>
      </w:r>
      <w:r w:rsidRPr="00ED429B">
        <w:rPr>
          <w:rFonts w:eastAsia="Calibri"/>
          <w:color w:val="333333"/>
          <w:lang w:eastAsia="ar-SA"/>
        </w:rPr>
        <w:t xml:space="preserve">передачу </w:t>
      </w:r>
      <w:r w:rsidRPr="00ED429B">
        <w:rPr>
          <w:rFonts w:eastAsia="Calibri"/>
          <w:color w:val="2F2F2F"/>
          <w:lang w:eastAsia="ar-SA"/>
        </w:rPr>
        <w:t>третьим лицам: Управление Федеральной налоговой службы России, Пенсионный фонд Российской Федерации</w:t>
      </w:r>
      <w:r w:rsidRPr="00ED429B">
        <w:rPr>
          <w:rFonts w:eastAsia="Calibri"/>
          <w:color w:val="383838"/>
          <w:lang w:eastAsia="ar-SA"/>
        </w:rPr>
        <w:t>.</w:t>
      </w:r>
    </w:p>
    <w:p w:rsidR="004E6777" w:rsidRPr="00ED429B" w:rsidRDefault="004E6777" w:rsidP="004E6777">
      <w:pPr>
        <w:widowControl w:val="0"/>
        <w:tabs>
          <w:tab w:val="left" w:pos="8352"/>
        </w:tabs>
        <w:suppressAutoHyphens/>
        <w:autoSpaceDE w:val="0"/>
        <w:ind w:left="116" w:firstLine="705"/>
        <w:jc w:val="both"/>
        <w:rPr>
          <w:rFonts w:eastAsia="Calibri"/>
          <w:color w:val="3A3A3A"/>
          <w:lang w:eastAsia="ar-SA"/>
        </w:rPr>
      </w:pPr>
      <w:r w:rsidRPr="00ED429B">
        <w:rPr>
          <w:rFonts w:eastAsia="Calibri"/>
          <w:color w:val="313131"/>
          <w:lang w:eastAsia="ar-SA"/>
        </w:rPr>
        <w:t xml:space="preserve">Организатор </w:t>
      </w:r>
      <w:r w:rsidRPr="00ED429B">
        <w:rPr>
          <w:rFonts w:eastAsia="Calibri"/>
          <w:color w:val="313131"/>
          <w:w w:val="95"/>
          <w:lang w:eastAsia="ar-SA"/>
        </w:rPr>
        <w:t xml:space="preserve">гарантирует, что </w:t>
      </w:r>
      <w:r w:rsidRPr="00ED429B">
        <w:rPr>
          <w:rFonts w:eastAsia="Calibri"/>
          <w:color w:val="2A2A2A"/>
          <w:lang w:eastAsia="ar-SA"/>
        </w:rPr>
        <w:t xml:space="preserve">обработка </w:t>
      </w:r>
      <w:r w:rsidRPr="00ED429B">
        <w:rPr>
          <w:rFonts w:eastAsia="Calibri"/>
          <w:color w:val="2D2D2D"/>
          <w:lang w:eastAsia="ar-SA"/>
        </w:rPr>
        <w:t xml:space="preserve">персональных </w:t>
      </w:r>
      <w:r w:rsidRPr="00ED429B">
        <w:rPr>
          <w:rFonts w:eastAsia="Calibri"/>
          <w:color w:val="363636"/>
          <w:lang w:eastAsia="ar-SA"/>
        </w:rPr>
        <w:t xml:space="preserve">данных </w:t>
      </w:r>
      <w:r w:rsidRPr="00ED429B">
        <w:rPr>
          <w:rFonts w:eastAsia="Calibri"/>
          <w:color w:val="313131"/>
          <w:lang w:eastAsia="ar-SA"/>
        </w:rPr>
        <w:t xml:space="preserve">осуществляется </w:t>
      </w:r>
      <w:r w:rsidRPr="00ED429B">
        <w:rPr>
          <w:rFonts w:eastAsia="Calibri"/>
          <w:color w:val="363636"/>
          <w:lang w:eastAsia="ar-SA"/>
        </w:rPr>
        <w:t xml:space="preserve">в соответствии </w:t>
      </w:r>
      <w:r w:rsidRPr="00ED429B">
        <w:rPr>
          <w:rFonts w:eastAsia="Calibri"/>
          <w:color w:val="3F3F3F"/>
          <w:lang w:eastAsia="ar-SA"/>
        </w:rPr>
        <w:t xml:space="preserve">с </w:t>
      </w:r>
      <w:r w:rsidRPr="00ED429B">
        <w:rPr>
          <w:rFonts w:eastAsia="Calibri"/>
          <w:color w:val="2F2F2F"/>
          <w:lang w:eastAsia="ar-SA"/>
        </w:rPr>
        <w:t xml:space="preserve">действующим </w:t>
      </w:r>
      <w:r w:rsidRPr="00ED429B">
        <w:rPr>
          <w:rFonts w:eastAsia="Calibri"/>
          <w:color w:val="282828"/>
          <w:lang w:eastAsia="ar-SA"/>
        </w:rPr>
        <w:t>законодательством</w:t>
      </w:r>
      <w:r w:rsidRPr="00ED429B">
        <w:rPr>
          <w:rFonts w:eastAsia="Calibri"/>
          <w:color w:val="282828"/>
          <w:spacing w:val="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РФ.</w:t>
      </w:r>
    </w:p>
    <w:p w:rsidR="004E6777" w:rsidRPr="00ED429B" w:rsidRDefault="004E6777" w:rsidP="004E6777">
      <w:pPr>
        <w:widowControl w:val="0"/>
        <w:suppressAutoHyphens/>
        <w:autoSpaceDE w:val="0"/>
        <w:ind w:left="124" w:firstLine="699"/>
        <w:jc w:val="both"/>
        <w:rPr>
          <w:rFonts w:eastAsia="Calibri"/>
          <w:color w:val="343434"/>
          <w:lang w:eastAsia="ar-SA"/>
        </w:rPr>
      </w:pPr>
      <w:r w:rsidRPr="00ED429B">
        <w:rPr>
          <w:rFonts w:eastAsia="Calibri"/>
          <w:color w:val="3A3A3A"/>
          <w:lang w:eastAsia="ar-SA"/>
        </w:rPr>
        <w:t xml:space="preserve">Я </w:t>
      </w:r>
      <w:r w:rsidRPr="00ED429B">
        <w:rPr>
          <w:rFonts w:eastAsia="Calibri"/>
          <w:color w:val="2D2D2D"/>
          <w:lang w:eastAsia="ar-SA"/>
        </w:rPr>
        <w:t xml:space="preserve">проинформирован(а), </w:t>
      </w:r>
      <w:r w:rsidRPr="00ED429B">
        <w:rPr>
          <w:rFonts w:eastAsia="Calibri"/>
          <w:color w:val="333333"/>
          <w:lang w:eastAsia="ar-SA"/>
        </w:rPr>
        <w:t xml:space="preserve">что </w:t>
      </w:r>
      <w:r w:rsidRPr="00ED429B">
        <w:rPr>
          <w:rFonts w:eastAsia="Calibri"/>
          <w:color w:val="343434"/>
          <w:lang w:eastAsia="ar-SA"/>
        </w:rPr>
        <w:t xml:space="preserve">персональные данные обрабатываются </w:t>
      </w:r>
      <w:r w:rsidRPr="00ED429B">
        <w:rPr>
          <w:rFonts w:eastAsia="Calibri"/>
          <w:color w:val="2D2D2D"/>
          <w:lang w:eastAsia="ar-SA"/>
        </w:rPr>
        <w:t xml:space="preserve">неавтоматизированным </w:t>
      </w:r>
      <w:r w:rsidRPr="00ED429B">
        <w:rPr>
          <w:rFonts w:eastAsia="Calibri"/>
          <w:color w:val="3A3A3A"/>
          <w:lang w:eastAsia="ar-SA"/>
        </w:rPr>
        <w:t xml:space="preserve">и </w:t>
      </w:r>
      <w:r w:rsidRPr="00ED429B">
        <w:rPr>
          <w:rFonts w:eastAsia="Calibri"/>
          <w:color w:val="2F2F2F"/>
          <w:lang w:eastAsia="ar-SA"/>
        </w:rPr>
        <w:t xml:space="preserve">автоматизированным </w:t>
      </w:r>
      <w:r w:rsidRPr="00ED429B">
        <w:rPr>
          <w:rFonts w:eastAsia="Calibri"/>
          <w:color w:val="313131"/>
          <w:lang w:eastAsia="ar-SA"/>
        </w:rPr>
        <w:t xml:space="preserve">способами </w:t>
      </w:r>
      <w:r w:rsidRPr="00ED429B">
        <w:rPr>
          <w:rFonts w:eastAsia="Calibri"/>
          <w:color w:val="363636"/>
          <w:lang w:eastAsia="ar-SA"/>
        </w:rPr>
        <w:t>обработки.</w:t>
      </w:r>
    </w:p>
    <w:p w:rsidR="004E6777" w:rsidRPr="00ED429B" w:rsidRDefault="004E6777" w:rsidP="004E6777">
      <w:pPr>
        <w:widowControl w:val="0"/>
        <w:suppressAutoHyphens/>
        <w:autoSpaceDE w:val="0"/>
        <w:ind w:left="120" w:firstLine="702"/>
        <w:jc w:val="both"/>
        <w:rPr>
          <w:rFonts w:eastAsia="Calibri"/>
          <w:lang w:eastAsia="ar-SA"/>
        </w:rPr>
      </w:pPr>
      <w:r w:rsidRPr="00ED429B">
        <w:rPr>
          <w:rFonts w:eastAsia="Calibri"/>
          <w:color w:val="343434"/>
          <w:lang w:eastAsia="ar-SA"/>
        </w:rPr>
        <w:t>Я</w:t>
      </w:r>
      <w:r w:rsidRPr="00ED429B">
        <w:rPr>
          <w:rFonts w:eastAsia="Calibri"/>
          <w:color w:val="343434"/>
          <w:spacing w:val="-18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подтверждаю,</w:t>
      </w:r>
      <w:r w:rsidRPr="00ED429B">
        <w:rPr>
          <w:rFonts w:eastAsia="Calibri"/>
          <w:color w:val="2A2A2A"/>
          <w:spacing w:val="-4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что,</w:t>
      </w:r>
      <w:r w:rsidRPr="00ED429B">
        <w:rPr>
          <w:rFonts w:eastAsia="Calibri"/>
          <w:color w:val="313131"/>
          <w:spacing w:val="-17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давая</w:t>
      </w:r>
      <w:r w:rsidRPr="00ED429B">
        <w:rPr>
          <w:rFonts w:eastAsia="Calibri"/>
          <w:color w:val="313131"/>
          <w:spacing w:val="-15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согласие</w:t>
      </w:r>
      <w:r w:rsidRPr="00ED429B">
        <w:rPr>
          <w:rFonts w:eastAsia="Calibri"/>
          <w:color w:val="313131"/>
          <w:spacing w:val="-9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2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обработку</w:t>
      </w:r>
      <w:r w:rsidRPr="00ED429B">
        <w:rPr>
          <w:rFonts w:eastAsia="Calibri"/>
          <w:color w:val="282828"/>
          <w:spacing w:val="-9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персональных</w:t>
      </w:r>
      <w:r w:rsidRPr="00ED429B">
        <w:rPr>
          <w:rFonts w:eastAsia="Calibri"/>
          <w:color w:val="363636"/>
          <w:spacing w:val="-1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данных,</w:t>
      </w:r>
      <w:r w:rsidRPr="00ED429B">
        <w:rPr>
          <w:rFonts w:eastAsia="Calibri"/>
          <w:color w:val="282828"/>
          <w:spacing w:val="-12"/>
          <w:lang w:eastAsia="ar-SA"/>
        </w:rPr>
        <w:t xml:space="preserve"> </w:t>
      </w:r>
      <w:r w:rsidRPr="00ED429B">
        <w:rPr>
          <w:rFonts w:eastAsia="Calibri"/>
          <w:color w:val="444444"/>
          <w:lang w:eastAsia="ar-SA"/>
        </w:rPr>
        <w:t>я</w:t>
      </w:r>
      <w:r w:rsidRPr="00ED429B">
        <w:rPr>
          <w:rFonts w:eastAsia="Calibri"/>
          <w:color w:val="444444"/>
          <w:spacing w:val="-22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действую</w:t>
      </w:r>
      <w:r w:rsidRPr="00ED429B">
        <w:rPr>
          <w:rFonts w:eastAsia="Calibri"/>
          <w:color w:val="363636"/>
          <w:spacing w:val="-7"/>
          <w:lang w:eastAsia="ar-SA"/>
        </w:rPr>
        <w:t xml:space="preserve"> </w:t>
      </w:r>
      <w:r w:rsidRPr="00ED429B">
        <w:rPr>
          <w:rFonts w:eastAsia="Calibri"/>
          <w:color w:val="414141"/>
          <w:lang w:eastAsia="ar-SA"/>
        </w:rPr>
        <w:t xml:space="preserve">по </w:t>
      </w:r>
      <w:r w:rsidRPr="00ED429B">
        <w:rPr>
          <w:rFonts w:eastAsia="Calibri"/>
          <w:color w:val="313131"/>
          <w:lang w:eastAsia="ar-SA"/>
        </w:rPr>
        <w:t xml:space="preserve">своей </w:t>
      </w:r>
      <w:r w:rsidRPr="00ED429B">
        <w:rPr>
          <w:rFonts w:eastAsia="Calibri"/>
          <w:color w:val="2B2B2B"/>
          <w:lang w:eastAsia="ar-SA"/>
        </w:rPr>
        <w:t xml:space="preserve">воле </w:t>
      </w:r>
      <w:r w:rsidRPr="00ED429B">
        <w:rPr>
          <w:rFonts w:eastAsia="Calibri"/>
          <w:color w:val="3B3B3B"/>
          <w:lang w:eastAsia="ar-SA"/>
        </w:rPr>
        <w:t xml:space="preserve">и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2F2F2F"/>
          <w:lang w:eastAsia="ar-SA"/>
        </w:rPr>
        <w:t>своих</w:t>
      </w:r>
      <w:r w:rsidRPr="00ED429B">
        <w:rPr>
          <w:rFonts w:eastAsia="Calibri"/>
          <w:color w:val="2F2F2F"/>
          <w:spacing w:val="33"/>
          <w:lang w:eastAsia="ar-SA"/>
        </w:rPr>
        <w:t xml:space="preserve"> </w:t>
      </w:r>
      <w:r w:rsidRPr="00ED429B">
        <w:rPr>
          <w:rFonts w:eastAsia="Calibri"/>
          <w:color w:val="333333"/>
          <w:lang w:eastAsia="ar-SA"/>
        </w:rPr>
        <w:t>интересах.</w:t>
      </w:r>
    </w:p>
    <w:p w:rsidR="004E6777" w:rsidRPr="00ED429B" w:rsidRDefault="004E6777" w:rsidP="004E6777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rFonts w:eastAsia="Calibri"/>
          <w:color w:val="383838"/>
          <w:spacing w:val="20"/>
          <w:lang w:eastAsia="ar-SA"/>
        </w:rPr>
      </w:pPr>
    </w:p>
    <w:p w:rsidR="004E6777" w:rsidRPr="00ED429B" w:rsidRDefault="004E6777" w:rsidP="004E6777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b/>
          <w:kern w:val="1"/>
          <w:szCs w:val="20"/>
          <w:lang w:eastAsia="ar-SA"/>
        </w:rPr>
      </w:pPr>
      <w:r w:rsidRPr="00ED429B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E86FE" wp14:editId="3D1DB88F">
                <wp:simplePos x="0" y="0"/>
                <wp:positionH relativeFrom="page">
                  <wp:posOffset>4718050</wp:posOffset>
                </wp:positionH>
                <wp:positionV relativeFrom="paragraph">
                  <wp:posOffset>182245</wp:posOffset>
                </wp:positionV>
                <wp:extent cx="1762125" cy="0"/>
                <wp:effectExtent l="12700" t="7620" r="635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574F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9ED26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14.35pt" to="51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" strokecolor="#574f5b" strokeweight=".25mm">
                <v:stroke joinstyle="miter" endcap="square"/>
                <w10:wrap anchorx="page"/>
              </v:line>
            </w:pict>
          </mc:Fallback>
        </mc:AlternateContent>
      </w:r>
      <w:r w:rsidRPr="00ED429B">
        <w:rPr>
          <w:rFonts w:eastAsia="Calibri"/>
          <w:color w:val="383838"/>
          <w:spacing w:val="20"/>
          <w:lang w:eastAsia="ar-SA"/>
        </w:rPr>
        <w:t>«____</w:t>
      </w:r>
      <w:r w:rsidRPr="00ED429B">
        <w:rPr>
          <w:rFonts w:eastAsia="Calibri"/>
          <w:color w:val="3D3D3D"/>
          <w:lang w:eastAsia="ar-SA"/>
        </w:rPr>
        <w:t>»  ____________</w:t>
      </w:r>
      <w:r w:rsidRPr="00ED429B">
        <w:rPr>
          <w:rFonts w:eastAsia="Calibri"/>
          <w:color w:val="343434"/>
          <w:lang w:eastAsia="ar-SA"/>
        </w:rPr>
        <w:t xml:space="preserve"> </w:t>
      </w:r>
      <w:r w:rsidRPr="00ED429B">
        <w:rPr>
          <w:rFonts w:eastAsia="Calibri"/>
          <w:color w:val="333333"/>
          <w:lang w:eastAsia="ar-SA"/>
        </w:rPr>
        <w:t>202</w:t>
      </w:r>
      <w:r>
        <w:rPr>
          <w:rFonts w:eastAsia="Calibri"/>
          <w:color w:val="333333"/>
          <w:lang w:eastAsia="ar-SA"/>
        </w:rPr>
        <w:t>4</w:t>
      </w:r>
      <w:r w:rsidRPr="00ED429B">
        <w:rPr>
          <w:rFonts w:eastAsia="Calibri"/>
          <w:color w:val="333333"/>
          <w:spacing w:val="24"/>
          <w:lang w:eastAsia="ar-SA"/>
        </w:rPr>
        <w:t xml:space="preserve"> </w:t>
      </w:r>
      <w:r w:rsidRPr="00ED429B">
        <w:rPr>
          <w:rFonts w:eastAsia="Calibri"/>
          <w:color w:val="383838"/>
          <w:lang w:eastAsia="ar-SA"/>
        </w:rPr>
        <w:t>г.                 Подпись</w:t>
      </w:r>
    </w:p>
    <w:p w:rsidR="00116CF8" w:rsidRPr="004E6777" w:rsidRDefault="00116CF8" w:rsidP="004E6777">
      <w:bookmarkStart w:id="0" w:name="_GoBack"/>
      <w:bookmarkEnd w:id="0"/>
    </w:p>
    <w:sectPr w:rsidR="00116CF8" w:rsidRPr="004E6777" w:rsidSect="004E6777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8D" w:rsidRDefault="004B098D" w:rsidP="008854BE">
      <w:r>
        <w:separator/>
      </w:r>
    </w:p>
  </w:endnote>
  <w:endnote w:type="continuationSeparator" w:id="0">
    <w:p w:rsidR="004B098D" w:rsidRDefault="004B098D" w:rsidP="008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72633"/>
      <w:docPartObj>
        <w:docPartGallery w:val="Page Numbers (Bottom of Page)"/>
        <w:docPartUnique/>
      </w:docPartObj>
    </w:sdtPr>
    <w:sdtContent>
      <w:p w:rsidR="004E6777" w:rsidRDefault="004E6777" w:rsidP="008854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8D" w:rsidRDefault="004B098D" w:rsidP="008854BE">
      <w:r>
        <w:separator/>
      </w:r>
    </w:p>
  </w:footnote>
  <w:footnote w:type="continuationSeparator" w:id="0">
    <w:p w:rsidR="004B098D" w:rsidRDefault="004B098D" w:rsidP="0088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 w15:restartNumberingAfterBreak="0">
    <w:nsid w:val="044500DE"/>
    <w:multiLevelType w:val="hybridMultilevel"/>
    <w:tmpl w:val="FCE6C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6123FC"/>
    <w:multiLevelType w:val="hybridMultilevel"/>
    <w:tmpl w:val="4AA29AF4"/>
    <w:lvl w:ilvl="0" w:tplc="8F3A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5540D1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A0C95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BB476C7"/>
    <w:multiLevelType w:val="hybridMultilevel"/>
    <w:tmpl w:val="F34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4A80323"/>
    <w:multiLevelType w:val="hybridMultilevel"/>
    <w:tmpl w:val="FA80A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 w15:restartNumberingAfterBreak="0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795A449A"/>
    <w:multiLevelType w:val="hybridMultilevel"/>
    <w:tmpl w:val="258A973E"/>
    <w:lvl w:ilvl="0" w:tplc="8CBA3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168AA"/>
    <w:multiLevelType w:val="hybridMultilevel"/>
    <w:tmpl w:val="375AE5A2"/>
    <w:lvl w:ilvl="0" w:tplc="3784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A"/>
    <w:rsid w:val="00002689"/>
    <w:rsid w:val="00013CCC"/>
    <w:rsid w:val="000144D3"/>
    <w:rsid w:val="00017961"/>
    <w:rsid w:val="00024C2B"/>
    <w:rsid w:val="000259FA"/>
    <w:rsid w:val="00033A57"/>
    <w:rsid w:val="00037282"/>
    <w:rsid w:val="00040806"/>
    <w:rsid w:val="00041F82"/>
    <w:rsid w:val="00042BDB"/>
    <w:rsid w:val="000466A9"/>
    <w:rsid w:val="00050D13"/>
    <w:rsid w:val="00051024"/>
    <w:rsid w:val="00055FB7"/>
    <w:rsid w:val="00062BF6"/>
    <w:rsid w:val="00066AD2"/>
    <w:rsid w:val="00066DCF"/>
    <w:rsid w:val="00073536"/>
    <w:rsid w:val="000849CA"/>
    <w:rsid w:val="00086EAE"/>
    <w:rsid w:val="00090A9F"/>
    <w:rsid w:val="00092215"/>
    <w:rsid w:val="0009255A"/>
    <w:rsid w:val="000A1182"/>
    <w:rsid w:val="000A1E1C"/>
    <w:rsid w:val="000A4822"/>
    <w:rsid w:val="000B2856"/>
    <w:rsid w:val="000B4A56"/>
    <w:rsid w:val="000B6DE2"/>
    <w:rsid w:val="000C1AA4"/>
    <w:rsid w:val="000C3865"/>
    <w:rsid w:val="000C3FC2"/>
    <w:rsid w:val="000C4CAA"/>
    <w:rsid w:val="000D3EE0"/>
    <w:rsid w:val="000D5661"/>
    <w:rsid w:val="000E620D"/>
    <w:rsid w:val="000F1E37"/>
    <w:rsid w:val="00116CF8"/>
    <w:rsid w:val="00120E83"/>
    <w:rsid w:val="001245DA"/>
    <w:rsid w:val="00124611"/>
    <w:rsid w:val="00125312"/>
    <w:rsid w:val="0012573B"/>
    <w:rsid w:val="00130CEF"/>
    <w:rsid w:val="001454E7"/>
    <w:rsid w:val="00146C12"/>
    <w:rsid w:val="00155AF3"/>
    <w:rsid w:val="00161889"/>
    <w:rsid w:val="001619DB"/>
    <w:rsid w:val="0016792C"/>
    <w:rsid w:val="001749C7"/>
    <w:rsid w:val="00174EA1"/>
    <w:rsid w:val="00183EEE"/>
    <w:rsid w:val="00192338"/>
    <w:rsid w:val="001A0AE8"/>
    <w:rsid w:val="001A3609"/>
    <w:rsid w:val="001A3F3D"/>
    <w:rsid w:val="001A6E3B"/>
    <w:rsid w:val="001B1AA7"/>
    <w:rsid w:val="001B2D28"/>
    <w:rsid w:val="001D7606"/>
    <w:rsid w:val="001D7C13"/>
    <w:rsid w:val="001E2C36"/>
    <w:rsid w:val="001E63D7"/>
    <w:rsid w:val="001F197C"/>
    <w:rsid w:val="001F78C8"/>
    <w:rsid w:val="0020331D"/>
    <w:rsid w:val="00207279"/>
    <w:rsid w:val="00213668"/>
    <w:rsid w:val="00221556"/>
    <w:rsid w:val="00222E25"/>
    <w:rsid w:val="002376DD"/>
    <w:rsid w:val="00245DCF"/>
    <w:rsid w:val="002501B9"/>
    <w:rsid w:val="002514F8"/>
    <w:rsid w:val="00252947"/>
    <w:rsid w:val="002642F4"/>
    <w:rsid w:val="00273205"/>
    <w:rsid w:val="002755CE"/>
    <w:rsid w:val="00280E5E"/>
    <w:rsid w:val="002873AF"/>
    <w:rsid w:val="002874D7"/>
    <w:rsid w:val="002A58FC"/>
    <w:rsid w:val="002B051D"/>
    <w:rsid w:val="002B24CD"/>
    <w:rsid w:val="002B3E12"/>
    <w:rsid w:val="002B4982"/>
    <w:rsid w:val="002B4F52"/>
    <w:rsid w:val="002C4C11"/>
    <w:rsid w:val="002D5C02"/>
    <w:rsid w:val="002F7EE3"/>
    <w:rsid w:val="00304A1D"/>
    <w:rsid w:val="00305A34"/>
    <w:rsid w:val="00310941"/>
    <w:rsid w:val="003166C7"/>
    <w:rsid w:val="0032055E"/>
    <w:rsid w:val="003217B9"/>
    <w:rsid w:val="00335558"/>
    <w:rsid w:val="00340489"/>
    <w:rsid w:val="00343820"/>
    <w:rsid w:val="00344E77"/>
    <w:rsid w:val="00371602"/>
    <w:rsid w:val="00373841"/>
    <w:rsid w:val="00383DC1"/>
    <w:rsid w:val="00390190"/>
    <w:rsid w:val="00395A19"/>
    <w:rsid w:val="00395E1D"/>
    <w:rsid w:val="003C3AFC"/>
    <w:rsid w:val="003C55AC"/>
    <w:rsid w:val="003D0BA7"/>
    <w:rsid w:val="003D37EE"/>
    <w:rsid w:val="003D52DE"/>
    <w:rsid w:val="003D6F7B"/>
    <w:rsid w:val="003E3309"/>
    <w:rsid w:val="003E3ACA"/>
    <w:rsid w:val="003E465F"/>
    <w:rsid w:val="003E5101"/>
    <w:rsid w:val="003E538C"/>
    <w:rsid w:val="003E68A9"/>
    <w:rsid w:val="003F05EE"/>
    <w:rsid w:val="004015D0"/>
    <w:rsid w:val="004035F9"/>
    <w:rsid w:val="00404C3D"/>
    <w:rsid w:val="00411702"/>
    <w:rsid w:val="004127AD"/>
    <w:rsid w:val="0041778F"/>
    <w:rsid w:val="00423287"/>
    <w:rsid w:val="00432DC6"/>
    <w:rsid w:val="00433546"/>
    <w:rsid w:val="00446EB9"/>
    <w:rsid w:val="0045310E"/>
    <w:rsid w:val="0045430A"/>
    <w:rsid w:val="00456925"/>
    <w:rsid w:val="00457087"/>
    <w:rsid w:val="00466D75"/>
    <w:rsid w:val="00483262"/>
    <w:rsid w:val="00496539"/>
    <w:rsid w:val="004A019D"/>
    <w:rsid w:val="004A1873"/>
    <w:rsid w:val="004A19F9"/>
    <w:rsid w:val="004A25B6"/>
    <w:rsid w:val="004A310A"/>
    <w:rsid w:val="004B098D"/>
    <w:rsid w:val="004B5D0C"/>
    <w:rsid w:val="004B64C7"/>
    <w:rsid w:val="004C0950"/>
    <w:rsid w:val="004D0A58"/>
    <w:rsid w:val="004D2E44"/>
    <w:rsid w:val="004E6777"/>
    <w:rsid w:val="004E7B8F"/>
    <w:rsid w:val="004F0DC2"/>
    <w:rsid w:val="00503AF1"/>
    <w:rsid w:val="005040F7"/>
    <w:rsid w:val="00514A2E"/>
    <w:rsid w:val="005335DD"/>
    <w:rsid w:val="005451BF"/>
    <w:rsid w:val="00545FC9"/>
    <w:rsid w:val="00550AD2"/>
    <w:rsid w:val="00553B57"/>
    <w:rsid w:val="005603EC"/>
    <w:rsid w:val="005674F2"/>
    <w:rsid w:val="00571A8E"/>
    <w:rsid w:val="005764D3"/>
    <w:rsid w:val="005877D0"/>
    <w:rsid w:val="005B3437"/>
    <w:rsid w:val="005B4DC7"/>
    <w:rsid w:val="005B79F4"/>
    <w:rsid w:val="005C1CDA"/>
    <w:rsid w:val="005C20CE"/>
    <w:rsid w:val="005C520E"/>
    <w:rsid w:val="005C665B"/>
    <w:rsid w:val="005D0786"/>
    <w:rsid w:val="005D733B"/>
    <w:rsid w:val="005F2EA1"/>
    <w:rsid w:val="005F7EBE"/>
    <w:rsid w:val="0060395A"/>
    <w:rsid w:val="00606F19"/>
    <w:rsid w:val="006120F1"/>
    <w:rsid w:val="00612D11"/>
    <w:rsid w:val="00615BDD"/>
    <w:rsid w:val="00622E33"/>
    <w:rsid w:val="0062541D"/>
    <w:rsid w:val="006279DB"/>
    <w:rsid w:val="00645591"/>
    <w:rsid w:val="00654189"/>
    <w:rsid w:val="006601D0"/>
    <w:rsid w:val="00661FE9"/>
    <w:rsid w:val="006676E7"/>
    <w:rsid w:val="00672FAE"/>
    <w:rsid w:val="0067351A"/>
    <w:rsid w:val="0067763D"/>
    <w:rsid w:val="00682BAB"/>
    <w:rsid w:val="0068669F"/>
    <w:rsid w:val="00690ED7"/>
    <w:rsid w:val="00693B11"/>
    <w:rsid w:val="006A0598"/>
    <w:rsid w:val="006B43C7"/>
    <w:rsid w:val="006C0CA1"/>
    <w:rsid w:val="006C42DE"/>
    <w:rsid w:val="006D0712"/>
    <w:rsid w:val="006D44E8"/>
    <w:rsid w:val="006E0196"/>
    <w:rsid w:val="006E3BE9"/>
    <w:rsid w:val="006E506A"/>
    <w:rsid w:val="006E7541"/>
    <w:rsid w:val="00702B87"/>
    <w:rsid w:val="00705575"/>
    <w:rsid w:val="00705BC2"/>
    <w:rsid w:val="00710C99"/>
    <w:rsid w:val="00717D0E"/>
    <w:rsid w:val="007402DE"/>
    <w:rsid w:val="00741D5E"/>
    <w:rsid w:val="00742551"/>
    <w:rsid w:val="00743376"/>
    <w:rsid w:val="007458A6"/>
    <w:rsid w:val="0075062A"/>
    <w:rsid w:val="00755EA8"/>
    <w:rsid w:val="007626C5"/>
    <w:rsid w:val="007626F5"/>
    <w:rsid w:val="00762A4B"/>
    <w:rsid w:val="007753DD"/>
    <w:rsid w:val="00784354"/>
    <w:rsid w:val="007864E1"/>
    <w:rsid w:val="00787314"/>
    <w:rsid w:val="007875ED"/>
    <w:rsid w:val="00787E0A"/>
    <w:rsid w:val="007959F0"/>
    <w:rsid w:val="007971AC"/>
    <w:rsid w:val="007A07BC"/>
    <w:rsid w:val="007A529F"/>
    <w:rsid w:val="007D2079"/>
    <w:rsid w:val="007D31C1"/>
    <w:rsid w:val="007D3B46"/>
    <w:rsid w:val="007E69BB"/>
    <w:rsid w:val="007F1EDB"/>
    <w:rsid w:val="008058BE"/>
    <w:rsid w:val="00832FFD"/>
    <w:rsid w:val="00833CD9"/>
    <w:rsid w:val="00836E5B"/>
    <w:rsid w:val="0084006E"/>
    <w:rsid w:val="00845000"/>
    <w:rsid w:val="008504C6"/>
    <w:rsid w:val="00852FB9"/>
    <w:rsid w:val="00862440"/>
    <w:rsid w:val="00864311"/>
    <w:rsid w:val="00871755"/>
    <w:rsid w:val="00875FF6"/>
    <w:rsid w:val="00880179"/>
    <w:rsid w:val="008826C9"/>
    <w:rsid w:val="00884CA6"/>
    <w:rsid w:val="008854BE"/>
    <w:rsid w:val="0088775B"/>
    <w:rsid w:val="00891CE8"/>
    <w:rsid w:val="008951C2"/>
    <w:rsid w:val="00897E63"/>
    <w:rsid w:val="008A024A"/>
    <w:rsid w:val="008A05D0"/>
    <w:rsid w:val="008B18FF"/>
    <w:rsid w:val="008B732C"/>
    <w:rsid w:val="008D4B5F"/>
    <w:rsid w:val="008E0B8B"/>
    <w:rsid w:val="008E151E"/>
    <w:rsid w:val="008E79A4"/>
    <w:rsid w:val="00903250"/>
    <w:rsid w:val="00905C4B"/>
    <w:rsid w:val="0091367C"/>
    <w:rsid w:val="00923EB9"/>
    <w:rsid w:val="00937CC2"/>
    <w:rsid w:val="00950AAD"/>
    <w:rsid w:val="0096278D"/>
    <w:rsid w:val="0096418C"/>
    <w:rsid w:val="009677DB"/>
    <w:rsid w:val="009908CB"/>
    <w:rsid w:val="0099147B"/>
    <w:rsid w:val="00997F77"/>
    <w:rsid w:val="009A3AA0"/>
    <w:rsid w:val="009B1846"/>
    <w:rsid w:val="009C1C0F"/>
    <w:rsid w:val="009D021E"/>
    <w:rsid w:val="009E368F"/>
    <w:rsid w:val="009E40D4"/>
    <w:rsid w:val="009F23FB"/>
    <w:rsid w:val="009F6F75"/>
    <w:rsid w:val="009F7642"/>
    <w:rsid w:val="00A01336"/>
    <w:rsid w:val="00A07271"/>
    <w:rsid w:val="00A123F2"/>
    <w:rsid w:val="00A2725C"/>
    <w:rsid w:val="00A27B86"/>
    <w:rsid w:val="00A30EE8"/>
    <w:rsid w:val="00A35887"/>
    <w:rsid w:val="00A44DEC"/>
    <w:rsid w:val="00A50680"/>
    <w:rsid w:val="00A51018"/>
    <w:rsid w:val="00A55220"/>
    <w:rsid w:val="00A66B81"/>
    <w:rsid w:val="00A726A7"/>
    <w:rsid w:val="00A762C6"/>
    <w:rsid w:val="00A765B1"/>
    <w:rsid w:val="00A84637"/>
    <w:rsid w:val="00A8572C"/>
    <w:rsid w:val="00A92C8D"/>
    <w:rsid w:val="00A9572C"/>
    <w:rsid w:val="00A97096"/>
    <w:rsid w:val="00AA30B1"/>
    <w:rsid w:val="00AA3BA6"/>
    <w:rsid w:val="00AA7C9B"/>
    <w:rsid w:val="00AD56FD"/>
    <w:rsid w:val="00AE1366"/>
    <w:rsid w:val="00AF3BEC"/>
    <w:rsid w:val="00AF42C1"/>
    <w:rsid w:val="00AF7C90"/>
    <w:rsid w:val="00B000B2"/>
    <w:rsid w:val="00B043C0"/>
    <w:rsid w:val="00B04741"/>
    <w:rsid w:val="00B1001B"/>
    <w:rsid w:val="00B10D7D"/>
    <w:rsid w:val="00B13F3E"/>
    <w:rsid w:val="00B14208"/>
    <w:rsid w:val="00B17982"/>
    <w:rsid w:val="00B17FF5"/>
    <w:rsid w:val="00B20876"/>
    <w:rsid w:val="00B20D94"/>
    <w:rsid w:val="00B20E69"/>
    <w:rsid w:val="00B22634"/>
    <w:rsid w:val="00B35E6B"/>
    <w:rsid w:val="00B37C17"/>
    <w:rsid w:val="00B432AB"/>
    <w:rsid w:val="00B47DE0"/>
    <w:rsid w:val="00B52DBD"/>
    <w:rsid w:val="00B56726"/>
    <w:rsid w:val="00B64469"/>
    <w:rsid w:val="00B70CA2"/>
    <w:rsid w:val="00B76C3C"/>
    <w:rsid w:val="00B81101"/>
    <w:rsid w:val="00B85EA8"/>
    <w:rsid w:val="00B86C35"/>
    <w:rsid w:val="00B93629"/>
    <w:rsid w:val="00B9400E"/>
    <w:rsid w:val="00B9556F"/>
    <w:rsid w:val="00BA237C"/>
    <w:rsid w:val="00BB1042"/>
    <w:rsid w:val="00BB2DC8"/>
    <w:rsid w:val="00BB4938"/>
    <w:rsid w:val="00BB67DD"/>
    <w:rsid w:val="00BC3A96"/>
    <w:rsid w:val="00BC3D4F"/>
    <w:rsid w:val="00BC6578"/>
    <w:rsid w:val="00BC7D76"/>
    <w:rsid w:val="00BD14B9"/>
    <w:rsid w:val="00BD2F0C"/>
    <w:rsid w:val="00BE0968"/>
    <w:rsid w:val="00BF1DC7"/>
    <w:rsid w:val="00C13198"/>
    <w:rsid w:val="00C24AB1"/>
    <w:rsid w:val="00C25F4E"/>
    <w:rsid w:val="00C317EB"/>
    <w:rsid w:val="00C31E35"/>
    <w:rsid w:val="00C37722"/>
    <w:rsid w:val="00C5128F"/>
    <w:rsid w:val="00C55B7D"/>
    <w:rsid w:val="00C57480"/>
    <w:rsid w:val="00C6558D"/>
    <w:rsid w:val="00C65B06"/>
    <w:rsid w:val="00C66161"/>
    <w:rsid w:val="00C73251"/>
    <w:rsid w:val="00C803B2"/>
    <w:rsid w:val="00C82383"/>
    <w:rsid w:val="00C85F69"/>
    <w:rsid w:val="00C938B3"/>
    <w:rsid w:val="00CB2B68"/>
    <w:rsid w:val="00CC0873"/>
    <w:rsid w:val="00CD37E2"/>
    <w:rsid w:val="00CD5FA8"/>
    <w:rsid w:val="00CE380D"/>
    <w:rsid w:val="00CF20B0"/>
    <w:rsid w:val="00CF37BD"/>
    <w:rsid w:val="00CF6683"/>
    <w:rsid w:val="00D004CF"/>
    <w:rsid w:val="00D041DC"/>
    <w:rsid w:val="00D132DB"/>
    <w:rsid w:val="00D152D2"/>
    <w:rsid w:val="00D15DAA"/>
    <w:rsid w:val="00D17AC2"/>
    <w:rsid w:val="00D217AD"/>
    <w:rsid w:val="00D3046E"/>
    <w:rsid w:val="00D338E4"/>
    <w:rsid w:val="00D37003"/>
    <w:rsid w:val="00D46171"/>
    <w:rsid w:val="00D47591"/>
    <w:rsid w:val="00D47E79"/>
    <w:rsid w:val="00D53E71"/>
    <w:rsid w:val="00D6117A"/>
    <w:rsid w:val="00D62346"/>
    <w:rsid w:val="00D63DE6"/>
    <w:rsid w:val="00D724C2"/>
    <w:rsid w:val="00D76845"/>
    <w:rsid w:val="00D804F8"/>
    <w:rsid w:val="00D82160"/>
    <w:rsid w:val="00D870CB"/>
    <w:rsid w:val="00D91951"/>
    <w:rsid w:val="00D91F08"/>
    <w:rsid w:val="00D96710"/>
    <w:rsid w:val="00DA3978"/>
    <w:rsid w:val="00DA507E"/>
    <w:rsid w:val="00DA5B4F"/>
    <w:rsid w:val="00DA770C"/>
    <w:rsid w:val="00DB23AA"/>
    <w:rsid w:val="00DB46E5"/>
    <w:rsid w:val="00DB514B"/>
    <w:rsid w:val="00DF00BA"/>
    <w:rsid w:val="00DF2DE6"/>
    <w:rsid w:val="00DF649B"/>
    <w:rsid w:val="00E015CD"/>
    <w:rsid w:val="00E026CF"/>
    <w:rsid w:val="00E10F7A"/>
    <w:rsid w:val="00E16815"/>
    <w:rsid w:val="00E213BF"/>
    <w:rsid w:val="00E367C3"/>
    <w:rsid w:val="00E37218"/>
    <w:rsid w:val="00E40304"/>
    <w:rsid w:val="00E46CCF"/>
    <w:rsid w:val="00E536EE"/>
    <w:rsid w:val="00E615DA"/>
    <w:rsid w:val="00E61DF5"/>
    <w:rsid w:val="00E62756"/>
    <w:rsid w:val="00E63658"/>
    <w:rsid w:val="00E63B69"/>
    <w:rsid w:val="00E65171"/>
    <w:rsid w:val="00E9045A"/>
    <w:rsid w:val="00EA2ECF"/>
    <w:rsid w:val="00EA31E3"/>
    <w:rsid w:val="00EA4FB5"/>
    <w:rsid w:val="00EB2FF8"/>
    <w:rsid w:val="00EB59DF"/>
    <w:rsid w:val="00EB7A45"/>
    <w:rsid w:val="00EC0F7A"/>
    <w:rsid w:val="00EC6A29"/>
    <w:rsid w:val="00ED429B"/>
    <w:rsid w:val="00ED5092"/>
    <w:rsid w:val="00EE732D"/>
    <w:rsid w:val="00EF0E6A"/>
    <w:rsid w:val="00EF7EC0"/>
    <w:rsid w:val="00F148C3"/>
    <w:rsid w:val="00F231F4"/>
    <w:rsid w:val="00F2407D"/>
    <w:rsid w:val="00F30313"/>
    <w:rsid w:val="00F363DF"/>
    <w:rsid w:val="00F36E59"/>
    <w:rsid w:val="00F4544B"/>
    <w:rsid w:val="00F52203"/>
    <w:rsid w:val="00F543AD"/>
    <w:rsid w:val="00F54EA5"/>
    <w:rsid w:val="00F55C1F"/>
    <w:rsid w:val="00F670C0"/>
    <w:rsid w:val="00F73BDE"/>
    <w:rsid w:val="00F907AB"/>
    <w:rsid w:val="00F95048"/>
    <w:rsid w:val="00F97AEE"/>
    <w:rsid w:val="00FA1165"/>
    <w:rsid w:val="00FB4D9F"/>
    <w:rsid w:val="00FB4DC0"/>
    <w:rsid w:val="00FC16CF"/>
    <w:rsid w:val="00FD2874"/>
    <w:rsid w:val="00FE0D66"/>
    <w:rsid w:val="00FE3B23"/>
    <w:rsid w:val="00FE4261"/>
    <w:rsid w:val="00FE472A"/>
    <w:rsid w:val="00FE4850"/>
    <w:rsid w:val="00FE4E4F"/>
    <w:rsid w:val="00FF306B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AFC7F-7F55-498F-AFA4-83B4BC7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  <w:style w:type="character" w:styleId="ac">
    <w:name w:val="Emphasis"/>
    <w:basedOn w:val="a0"/>
    <w:uiPriority w:val="20"/>
    <w:qFormat/>
    <w:locked/>
    <w:rsid w:val="003D6F7B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10D7D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link w:val="aa"/>
    <w:rsid w:val="0075062A"/>
    <w:pPr>
      <w:widowControl w:val="0"/>
      <w:shd w:val="clear" w:color="auto" w:fill="FFFFFF"/>
      <w:spacing w:before="420" w:after="120" w:line="225" w:lineRule="exact"/>
      <w:jc w:val="both"/>
    </w:pPr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4B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7317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1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6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1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A659-DED8-490B-81EB-47ACE76F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Учетная запись Майкрософт</cp:lastModifiedBy>
  <cp:revision>2</cp:revision>
  <cp:lastPrinted>2022-11-10T15:02:00Z</cp:lastPrinted>
  <dcterms:created xsi:type="dcterms:W3CDTF">2024-04-01T07:55:00Z</dcterms:created>
  <dcterms:modified xsi:type="dcterms:W3CDTF">2024-04-01T07:55:00Z</dcterms:modified>
</cp:coreProperties>
</file>